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BD" w:rsidRDefault="00AB6B74" w:rsidP="00AB6B74">
      <w:pPr>
        <w:rPr>
          <w:noProof/>
        </w:rPr>
      </w:pPr>
      <w:r w:rsidRPr="00AB6B74">
        <w:rPr>
          <w:noProof/>
          <w:lang w:val="en-US"/>
        </w:rPr>
        <w:drawing>
          <wp:inline distT="0" distB="0" distL="0" distR="0">
            <wp:extent cx="3164619" cy="1088688"/>
            <wp:effectExtent l="0" t="0" r="0" b="0"/>
            <wp:docPr id="1" name="Picture 1" descr="http://aep.pr.gov.aep.gob/images/ae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ep.pr.gov.aep.gob/images/aep_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483" cy="108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7B7F" w:rsidRPr="00727B7F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65pt;margin-top:0;width:140.2pt;height:581.05pt;z-index:251660288;mso-left-percent:55;mso-position-horizontal-relative:page;mso-position-vertical:center;mso-position-vertical-relative:page;mso-left-percent:55" o:allowincell="f" fillcolor="#e6eed5 [822]" stroked="f" strokecolor="#622423 [1605]" strokeweight="6pt">
            <v:fill r:id="rId10" o:title="Narrow horizontal" type="pattern"/>
            <v:stroke linestyle="thickThin"/>
            <v:textbox style="mso-next-textbox:#_x0000_s1026" inset="18pt,18pt,18pt,18pt">
              <w:txbxContent>
                <w:p w:rsidR="000064CA" w:rsidRDefault="000064CA" w:rsidP="00FF6E4A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FF6E4A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La solicitud de traslado tendrá vigencia por solamente un (1) a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ño </w:t>
                  </w:r>
                  <w:r w:rsidR="0015136C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a partir de la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fecha de radicación, según el sello oficial de la Oficina de Recursos Humanos. </w:t>
                  </w:r>
                </w:p>
                <w:p w:rsidR="000064CA" w:rsidRDefault="000064CA" w:rsidP="00FF6E4A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2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R</w:t>
                  </w:r>
                  <w:r w:rsidRPr="00FF6E4A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azones para adjudicar un traslado.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0064CA" w:rsidRPr="00FF6E4A" w:rsidRDefault="000064CA" w:rsidP="00FF6E4A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2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FF6E4A">
                    <w:rPr>
                      <w:rFonts w:ascii="Times New Roman" w:eastAsiaTheme="majorEastAsia" w:hAnsi="Times New Roman"/>
                      <w:i/>
                      <w:iCs/>
                      <w:sz w:val="20"/>
                      <w:szCs w:val="20"/>
                    </w:rPr>
                    <w:t xml:space="preserve">► </w:t>
                  </w:r>
                  <w:r>
                    <w:rPr>
                      <w:rFonts w:ascii="Times New Roman" w:eastAsiaTheme="majorEastAsia" w:hAnsi="Times New Roman"/>
                      <w:i/>
                      <w:iCs/>
                      <w:sz w:val="20"/>
                      <w:szCs w:val="20"/>
                    </w:rPr>
                    <w:t>residencia.</w:t>
                  </w:r>
                </w:p>
                <w:p w:rsidR="000064CA" w:rsidRPr="00FF6E4A" w:rsidRDefault="000064CA" w:rsidP="00FF6E4A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2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Theme="majorEastAsia" w:hAnsi="Times New Roman"/>
                      <w:i/>
                      <w:iCs/>
                      <w:sz w:val="20"/>
                      <w:szCs w:val="20"/>
                    </w:rPr>
                    <w:t>►distancia</w:t>
                  </w:r>
                </w:p>
                <w:p w:rsidR="000064CA" w:rsidRPr="00FC3ACD" w:rsidRDefault="000064CA" w:rsidP="00FF6E4A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2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Theme="majorEastAsia" w:hAnsi="Times New Roman"/>
                      <w:i/>
                      <w:iCs/>
                      <w:sz w:val="20"/>
                      <w:szCs w:val="20"/>
                    </w:rPr>
                    <w:t>► turno nocturno o diurno</w:t>
                  </w:r>
                </w:p>
                <w:p w:rsidR="000064CA" w:rsidRPr="00FF6E4A" w:rsidRDefault="000064CA" w:rsidP="00FF6E4A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2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Theme="majorEastAsia" w:hAnsi="Times New Roman"/>
                      <w:i/>
                      <w:iCs/>
                      <w:sz w:val="20"/>
                      <w:szCs w:val="20"/>
                    </w:rPr>
                    <w:t xml:space="preserve">► Etc. </w:t>
                  </w:r>
                </w:p>
                <w:p w:rsidR="000064CA" w:rsidRDefault="000064CA" w:rsidP="00FC3ACD">
                  <w:pPr>
                    <w:pStyle w:val="ListParagraph"/>
                    <w:pBdr>
                      <w:top w:val="thinThickSmallGap" w:sz="36" w:space="10" w:color="622423" w:themeColor="accent2" w:themeShade="7F"/>
                      <w:bottom w:val="thickThinSmallGap" w:sz="36" w:space="12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No se evaluarán traslados por razones de condiciones médicas del empleado. Ya que estas situaciones </w:t>
                  </w:r>
                  <w:r w:rsidR="00284A7F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se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rán </w:t>
                  </w:r>
                  <w:r w:rsidR="00284A7F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evaluadas por la División de Relaciones Laborales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por reubicación por incapacidad física y/o acomodo razonable. </w:t>
                  </w:r>
                </w:p>
              </w:txbxContent>
            </v:textbox>
            <w10:wrap type="square" anchorx="page" anchory="page"/>
          </v:shape>
        </w:pict>
      </w:r>
    </w:p>
    <w:p w:rsidR="00DD4837" w:rsidRPr="00DD4837" w:rsidRDefault="00DD4837" w:rsidP="00DD483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</w:t>
      </w:r>
      <w:r w:rsidRPr="00DD4837">
        <w:rPr>
          <w:noProof/>
          <w:sz w:val="16"/>
          <w:szCs w:val="16"/>
        </w:rPr>
        <w:t>División de Reclutamiento y Clasificación de Puestos</w:t>
      </w:r>
    </w:p>
    <w:p w:rsidR="00DD4837" w:rsidRDefault="00DD4837" w:rsidP="00410DBD">
      <w:pPr>
        <w:rPr>
          <w:noProof/>
        </w:rPr>
      </w:pPr>
    </w:p>
    <w:p w:rsidR="00F32499" w:rsidRPr="00F32499" w:rsidRDefault="00F32499" w:rsidP="00F32499">
      <w:pPr>
        <w:jc w:val="center"/>
        <w:rPr>
          <w:rFonts w:ascii="Arial Black" w:eastAsia="BatangChe" w:hAnsi="Arial Black"/>
          <w:noProof/>
          <w:sz w:val="40"/>
          <w:szCs w:val="40"/>
        </w:rPr>
      </w:pPr>
      <w:r w:rsidRPr="00F32499">
        <w:rPr>
          <w:rFonts w:ascii="Arial Black" w:eastAsia="BatangChe" w:hAnsi="Arial Black"/>
          <w:noProof/>
          <w:sz w:val="40"/>
          <w:szCs w:val="40"/>
        </w:rPr>
        <w:t>SOLICITUD TRASLADO</w:t>
      </w:r>
    </w:p>
    <w:p w:rsidR="00FC3ACD" w:rsidRDefault="00FC3ACD"/>
    <w:p w:rsidR="001065A3" w:rsidRDefault="00FC3ACD">
      <w:r>
        <w:t>Nombre___________________________________________</w:t>
      </w:r>
      <w:r w:rsidR="00F32499">
        <w:t>____</w:t>
      </w:r>
      <w:r>
        <w:t>____</w:t>
      </w:r>
    </w:p>
    <w:p w:rsidR="00FC3ACD" w:rsidRDefault="00FC3ACD"/>
    <w:p w:rsidR="00FC3ACD" w:rsidRDefault="00FC3ACD">
      <w:r>
        <w:t>Puesto que Ocupa__________________________________</w:t>
      </w:r>
      <w:r w:rsidR="00F32499">
        <w:t>____</w:t>
      </w:r>
      <w:r>
        <w:t>____</w:t>
      </w:r>
    </w:p>
    <w:p w:rsidR="00FC3ACD" w:rsidRDefault="00FC3ACD"/>
    <w:p w:rsidR="00FC3ACD" w:rsidRDefault="00FC3ACD">
      <w:r>
        <w:t>Lugar de Trabajo______________________________________</w:t>
      </w:r>
      <w:r w:rsidR="00F32499">
        <w:t>__</w:t>
      </w:r>
      <w:r>
        <w:t>__</w:t>
      </w:r>
    </w:p>
    <w:p w:rsidR="00FC3ACD" w:rsidRDefault="00FC3ACD"/>
    <w:p w:rsidR="00FC3ACD" w:rsidRDefault="00FC3ACD">
      <w:r>
        <w:t>Teléfono_______________</w:t>
      </w:r>
      <w:r w:rsidR="00F32499">
        <w:t>_____</w:t>
      </w:r>
      <w:r>
        <w:t>__</w:t>
      </w:r>
      <w:r w:rsidR="00F32499">
        <w:t xml:space="preserve">  </w:t>
      </w:r>
      <w:r w:rsidR="008D2075">
        <w:t>#</w:t>
      </w:r>
      <w:r w:rsidR="00F32499">
        <w:t>Puesto_____________________</w:t>
      </w:r>
    </w:p>
    <w:p w:rsidR="00845450" w:rsidRDefault="00845450"/>
    <w:p w:rsidR="00845450" w:rsidRDefault="00845450">
      <w:r>
        <w:t>Razón del Traslado_________________________________________</w:t>
      </w:r>
    </w:p>
    <w:p w:rsidR="00845450" w:rsidRDefault="00845450"/>
    <w:p w:rsidR="00845450" w:rsidRDefault="00845450">
      <w:r>
        <w:t>_________________________________________________________</w:t>
      </w:r>
    </w:p>
    <w:p w:rsidR="00F32499" w:rsidRDefault="00F32499"/>
    <w:p w:rsidR="00F32499" w:rsidRDefault="00F32499">
      <w:r>
        <w:t>Dirección Residencial_______________________________________</w:t>
      </w:r>
    </w:p>
    <w:p w:rsidR="00F32499" w:rsidRDefault="00F32499"/>
    <w:p w:rsidR="00F32499" w:rsidRDefault="00F32499">
      <w:r>
        <w:t>_________________________________________________________</w:t>
      </w:r>
    </w:p>
    <w:p w:rsidR="00F32499" w:rsidRDefault="00F32499"/>
    <w:p w:rsidR="00F32499" w:rsidRDefault="00F32499">
      <w:r>
        <w:t>_________________________________________________________</w:t>
      </w:r>
    </w:p>
    <w:p w:rsidR="00F32499" w:rsidRDefault="00F32499"/>
    <w:p w:rsidR="00F32499" w:rsidRDefault="00F32499">
      <w:r>
        <w:t>Lugar hacia donde solicita traslado____________________________</w:t>
      </w:r>
    </w:p>
    <w:p w:rsidR="00F32499" w:rsidRDefault="00F32499"/>
    <w:p w:rsidR="00F32499" w:rsidRDefault="00F32499">
      <w:r>
        <w:t>__________________________________________________________</w:t>
      </w:r>
    </w:p>
    <w:p w:rsidR="00F32499" w:rsidRDefault="00F32499"/>
    <w:p w:rsidR="00F32499" w:rsidRDefault="00F32499">
      <w:r>
        <w:t>¿Posee alguna Licencia?____________  ¿Cuál?___________________</w:t>
      </w:r>
    </w:p>
    <w:p w:rsidR="003F4F93" w:rsidRDefault="003F4F93"/>
    <w:p w:rsidR="00F32499" w:rsidRDefault="004C0AE5">
      <w:r>
        <w:t>________________________       _____________________________</w:t>
      </w:r>
    </w:p>
    <w:p w:rsidR="004C0AE5" w:rsidRDefault="004C0AE5">
      <w:r>
        <w:t xml:space="preserve">               Fecha </w:t>
      </w:r>
      <w:r>
        <w:tab/>
      </w:r>
      <w:r>
        <w:tab/>
      </w:r>
      <w:r>
        <w:tab/>
      </w:r>
      <w:r>
        <w:tab/>
        <w:t>Firma del Solicitante</w:t>
      </w:r>
    </w:p>
    <w:p w:rsidR="009C0EDC" w:rsidRDefault="00727B7F">
      <w:r w:rsidRPr="00727B7F">
        <w:rPr>
          <w:noProof/>
          <w:sz w:val="28"/>
          <w:szCs w:val="28"/>
          <w:lang w:eastAsia="zh-TW"/>
        </w:rPr>
        <w:pict>
          <v:rect id="_x0000_s1027" style="position:absolute;margin-left:135.6pt;margin-top:527.4pt;width:354.45pt;height:37.8pt;rotation:24518fd;flip:x;z-index:251662336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7" inset="21.6pt,21.6pt,21.6pt,21.6pt">
              <w:txbxContent>
                <w:p w:rsidR="000064CA" w:rsidRPr="00845450" w:rsidRDefault="000064CA" w:rsidP="00845450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845450" w:rsidRDefault="00727B7F">
      <w:r>
        <w:rPr>
          <w:noProof/>
          <w:lang w:val="en-US"/>
        </w:rPr>
        <w:pict>
          <v:shape id="_x0000_s1028" type="#_x0000_t202" style="position:absolute;margin-left:-350.45pt;margin-top:9.65pt;width:325.6pt;height:26.9pt;z-index:251663360">
            <v:textbox style="mso-next-textbox:#_x0000_s1028">
              <w:txbxContent>
                <w:p w:rsidR="000064CA" w:rsidRPr="00845450" w:rsidRDefault="000064CA">
                  <w:r>
                    <w:rPr>
                      <w:highlight w:val="lightGray"/>
                    </w:rPr>
                    <w:t xml:space="preserve">USO EXCLUSIVO </w:t>
                  </w:r>
                  <w:r w:rsidRPr="008D2075">
                    <w:rPr>
                      <w:highlight w:val="lightGray"/>
                    </w:rPr>
                    <w:t xml:space="preserve">OFICINA DE RECURSOS HUMANOS Y REL. </w:t>
                  </w:r>
                </w:p>
              </w:txbxContent>
            </v:textbox>
          </v:shape>
        </w:pict>
      </w:r>
    </w:p>
    <w:p w:rsidR="009C0EDC" w:rsidRDefault="009C0EDC">
      <w:pPr>
        <w:rPr>
          <w:sz w:val="28"/>
          <w:szCs w:val="28"/>
        </w:rPr>
      </w:pPr>
    </w:p>
    <w:p w:rsidR="009C0EDC" w:rsidRDefault="009C0EDC">
      <w:pPr>
        <w:rPr>
          <w:sz w:val="28"/>
          <w:szCs w:val="28"/>
        </w:rPr>
      </w:pPr>
    </w:p>
    <w:p w:rsidR="007722B9" w:rsidRDefault="007722B9">
      <w:pPr>
        <w:rPr>
          <w:sz w:val="28"/>
          <w:szCs w:val="28"/>
        </w:rPr>
      </w:pPr>
    </w:p>
    <w:p w:rsidR="00845450" w:rsidRDefault="00845450">
      <w:pPr>
        <w:rPr>
          <w:sz w:val="20"/>
          <w:szCs w:val="20"/>
        </w:rPr>
      </w:pPr>
      <w:r w:rsidRPr="00845450">
        <w:rPr>
          <w:sz w:val="20"/>
          <w:szCs w:val="20"/>
        </w:rPr>
        <w:t xml:space="preserve">Recibimos su </w:t>
      </w:r>
      <w:r>
        <w:rPr>
          <w:sz w:val="20"/>
          <w:szCs w:val="20"/>
        </w:rPr>
        <w:t>solicitud de traslado, la cual permanecerá activa en nuestra Oficina por un</w:t>
      </w:r>
    </w:p>
    <w:p w:rsidR="009C0EDC" w:rsidRDefault="00FF15F7" w:rsidP="008D2075">
      <w:pPr>
        <w:ind w:left="2160"/>
        <w:rPr>
          <w:sz w:val="28"/>
          <w:szCs w:val="28"/>
        </w:rPr>
      </w:pPr>
      <w:r>
        <w:rPr>
          <w:sz w:val="20"/>
          <w:szCs w:val="20"/>
        </w:rPr>
        <w:t xml:space="preserve">año a partir de la fecha de recibo en la Oficina de Recursos </w:t>
      </w:r>
      <w:r w:rsidR="008D2075">
        <w:rPr>
          <w:sz w:val="20"/>
          <w:szCs w:val="20"/>
        </w:rPr>
        <w:t xml:space="preserve">Humanos. </w:t>
      </w:r>
      <w:r w:rsidR="00845450">
        <w:rPr>
          <w:sz w:val="20"/>
          <w:szCs w:val="20"/>
        </w:rPr>
        <w:t>Se tomará en consideración las disposiciones del Convenio Colectivo y/o Reglamento</w:t>
      </w:r>
      <w:r>
        <w:rPr>
          <w:sz w:val="20"/>
          <w:szCs w:val="20"/>
        </w:rPr>
        <w:t xml:space="preserve"> de Personal. </w:t>
      </w:r>
      <w:r w:rsidR="00845450">
        <w:rPr>
          <w:sz w:val="20"/>
          <w:szCs w:val="20"/>
        </w:rPr>
        <w:tab/>
        <w:t xml:space="preserve"> </w:t>
      </w:r>
    </w:p>
    <w:p w:rsidR="00D95B53" w:rsidRDefault="00D95B53">
      <w:pPr>
        <w:rPr>
          <w:sz w:val="28"/>
          <w:szCs w:val="28"/>
        </w:rPr>
      </w:pPr>
    </w:p>
    <w:p w:rsidR="009C0EDC" w:rsidRDefault="009C0EDC">
      <w:pPr>
        <w:rPr>
          <w:sz w:val="28"/>
          <w:szCs w:val="28"/>
        </w:rPr>
      </w:pPr>
      <w:r>
        <w:rPr>
          <w:sz w:val="28"/>
          <w:szCs w:val="28"/>
        </w:rPr>
        <w:t>Fecha Evaluación: ___________________________</w:t>
      </w:r>
    </w:p>
    <w:p w:rsidR="00E42C77" w:rsidRDefault="009C0EDC">
      <w:pPr>
        <w:rPr>
          <w:sz w:val="28"/>
          <w:szCs w:val="28"/>
        </w:rPr>
      </w:pPr>
      <w:r>
        <w:rPr>
          <w:sz w:val="28"/>
          <w:szCs w:val="28"/>
        </w:rPr>
        <w:t>Firma Oficial Autorizado______________________</w:t>
      </w:r>
      <w:r w:rsidR="00645C7D">
        <w:rPr>
          <w:sz w:val="28"/>
          <w:szCs w:val="28"/>
        </w:rPr>
        <w:t>_</w:t>
      </w:r>
    </w:p>
    <w:p w:rsidR="00D95B53" w:rsidRDefault="00646AC1" w:rsidP="007722B9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5B53">
        <w:rPr>
          <w:sz w:val="28"/>
          <w:szCs w:val="28"/>
        </w:rPr>
        <w:t>F</w:t>
      </w:r>
      <w:r w:rsidR="00E42C77">
        <w:rPr>
          <w:sz w:val="28"/>
          <w:szCs w:val="28"/>
        </w:rPr>
        <w:t>echa Antigüedad_____________________________</w:t>
      </w:r>
      <w:r w:rsidR="009C0EDC">
        <w:rPr>
          <w:sz w:val="28"/>
          <w:szCs w:val="28"/>
        </w:rPr>
        <w:tab/>
      </w:r>
    </w:p>
    <w:p w:rsidR="00D95B53" w:rsidRDefault="00D95B53" w:rsidP="001D5F1D">
      <w:pPr>
        <w:rPr>
          <w:sz w:val="18"/>
          <w:szCs w:val="18"/>
        </w:rPr>
      </w:pPr>
      <w:r w:rsidRPr="00D95B53">
        <w:rPr>
          <w:sz w:val="18"/>
          <w:szCs w:val="18"/>
        </w:rPr>
        <w:t>Tel. 722-0101</w:t>
      </w:r>
    </w:p>
    <w:p w:rsidR="009C0EDC" w:rsidRPr="00D95B53" w:rsidRDefault="00D95B53" w:rsidP="001D5F1D">
      <w:pPr>
        <w:rPr>
          <w:sz w:val="18"/>
          <w:szCs w:val="18"/>
        </w:rPr>
      </w:pPr>
      <w:r>
        <w:rPr>
          <w:sz w:val="18"/>
          <w:szCs w:val="18"/>
        </w:rPr>
        <w:t>X-6057, 3318, 7718</w:t>
      </w:r>
      <w:r w:rsidR="009C0EDC" w:rsidRPr="00D95B53">
        <w:rPr>
          <w:sz w:val="18"/>
          <w:szCs w:val="18"/>
        </w:rPr>
        <w:tab/>
      </w:r>
      <w:r w:rsidR="001D5F1D" w:rsidRPr="00D95B53">
        <w:rPr>
          <w:sz w:val="18"/>
          <w:szCs w:val="18"/>
        </w:rPr>
        <w:t xml:space="preserve"> </w:t>
      </w:r>
    </w:p>
    <w:sectPr w:rsidR="009C0EDC" w:rsidRPr="00D95B53" w:rsidSect="008821EF">
      <w:footerReference w:type="default" r:id="rId11"/>
      <w:pgSz w:w="12240" w:h="15840"/>
      <w:pgMar w:top="506" w:right="90" w:bottom="540" w:left="1440" w:header="541" w:footer="51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283" w:rsidRDefault="001B0283" w:rsidP="0015673F">
      <w:r>
        <w:separator/>
      </w:r>
    </w:p>
  </w:endnote>
  <w:endnote w:type="continuationSeparator" w:id="0">
    <w:p w:rsidR="001B0283" w:rsidRDefault="001B0283" w:rsidP="00156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CA" w:rsidRPr="00CE3C4F" w:rsidRDefault="000064CA">
    <w:pPr>
      <w:pStyle w:val="Footer"/>
      <w:rPr>
        <w:sz w:val="18"/>
        <w:szCs w:val="18"/>
        <w:lang w:val="en-US"/>
      </w:rPr>
    </w:pPr>
    <w:r w:rsidRPr="00CE3C4F">
      <w:rPr>
        <w:sz w:val="18"/>
        <w:szCs w:val="18"/>
      </w:rPr>
      <w:ptab w:relativeTo="margin" w:alignment="center" w:leader="none"/>
    </w:r>
    <w:r w:rsidRPr="00CE3C4F">
      <w:rPr>
        <w:sz w:val="18"/>
        <w:szCs w:val="18"/>
      </w:rPr>
      <w:t xml:space="preserve">Aprobado </w:t>
    </w:r>
    <w:r w:rsidR="00CE3BF8">
      <w:rPr>
        <w:sz w:val="18"/>
        <w:szCs w:val="18"/>
      </w:rPr>
      <w:t xml:space="preserve">abril/ </w:t>
    </w:r>
    <w:r w:rsidRPr="00CE3C4F">
      <w:rPr>
        <w:sz w:val="18"/>
        <w:szCs w:val="18"/>
      </w:rPr>
      <w:t>2012</w:t>
    </w:r>
    <w:r w:rsidRPr="00CE3C4F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283" w:rsidRDefault="001B0283" w:rsidP="0015673F">
      <w:r>
        <w:separator/>
      </w:r>
    </w:p>
  </w:footnote>
  <w:footnote w:type="continuationSeparator" w:id="0">
    <w:p w:rsidR="001B0283" w:rsidRDefault="001B0283" w:rsidP="001567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640"/>
    <w:multiLevelType w:val="hybridMultilevel"/>
    <w:tmpl w:val="3536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10DBD"/>
    <w:rsid w:val="000064CA"/>
    <w:rsid w:val="00037E44"/>
    <w:rsid w:val="000A5099"/>
    <w:rsid w:val="000E495E"/>
    <w:rsid w:val="000E58B8"/>
    <w:rsid w:val="001065A3"/>
    <w:rsid w:val="0015136C"/>
    <w:rsid w:val="0015673F"/>
    <w:rsid w:val="001A5652"/>
    <w:rsid w:val="001B0283"/>
    <w:rsid w:val="001D5F1D"/>
    <w:rsid w:val="001F3102"/>
    <w:rsid w:val="00260BD1"/>
    <w:rsid w:val="00261B75"/>
    <w:rsid w:val="00267D02"/>
    <w:rsid w:val="00284A7F"/>
    <w:rsid w:val="002D63E2"/>
    <w:rsid w:val="003317D9"/>
    <w:rsid w:val="003435A5"/>
    <w:rsid w:val="003942A2"/>
    <w:rsid w:val="003C4DD7"/>
    <w:rsid w:val="003E5C74"/>
    <w:rsid w:val="003F4F93"/>
    <w:rsid w:val="00410DBD"/>
    <w:rsid w:val="00435B5A"/>
    <w:rsid w:val="004C0AE5"/>
    <w:rsid w:val="00537937"/>
    <w:rsid w:val="00645C7D"/>
    <w:rsid w:val="00646AC1"/>
    <w:rsid w:val="00722F59"/>
    <w:rsid w:val="0072458A"/>
    <w:rsid w:val="00727B7F"/>
    <w:rsid w:val="007722B9"/>
    <w:rsid w:val="00781625"/>
    <w:rsid w:val="00845450"/>
    <w:rsid w:val="008821EF"/>
    <w:rsid w:val="008D2075"/>
    <w:rsid w:val="009556DA"/>
    <w:rsid w:val="009B64B1"/>
    <w:rsid w:val="009C0EDC"/>
    <w:rsid w:val="009E0D49"/>
    <w:rsid w:val="009E50F7"/>
    <w:rsid w:val="00AB6B74"/>
    <w:rsid w:val="00B04549"/>
    <w:rsid w:val="00BB1EB2"/>
    <w:rsid w:val="00BF3D68"/>
    <w:rsid w:val="00C4364C"/>
    <w:rsid w:val="00C6411C"/>
    <w:rsid w:val="00C95FA0"/>
    <w:rsid w:val="00CE3BF8"/>
    <w:rsid w:val="00CE3C4F"/>
    <w:rsid w:val="00D15A3C"/>
    <w:rsid w:val="00D40A73"/>
    <w:rsid w:val="00D95B53"/>
    <w:rsid w:val="00DD2B50"/>
    <w:rsid w:val="00DD4837"/>
    <w:rsid w:val="00E21FE0"/>
    <w:rsid w:val="00E42C77"/>
    <w:rsid w:val="00E5628F"/>
    <w:rsid w:val="00E97D20"/>
    <w:rsid w:val="00F233D5"/>
    <w:rsid w:val="00F32499"/>
    <w:rsid w:val="00F6609F"/>
    <w:rsid w:val="00FC3ACD"/>
    <w:rsid w:val="00FF15F7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BD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BD"/>
    <w:rPr>
      <w:rFonts w:ascii="Tahoma" w:eastAsia="Times New Roman" w:hAnsi="Tahoma" w:cs="Tahoma"/>
      <w:sz w:val="16"/>
      <w:szCs w:val="16"/>
      <w:lang w:val="es-PR"/>
    </w:rPr>
  </w:style>
  <w:style w:type="paragraph" w:styleId="ListParagraph">
    <w:name w:val="List Paragraph"/>
    <w:basedOn w:val="Normal"/>
    <w:uiPriority w:val="34"/>
    <w:qFormat/>
    <w:rsid w:val="00FF6E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73F"/>
    <w:rPr>
      <w:rFonts w:ascii="Trebuchet MS" w:eastAsia="Times New Roman" w:hAnsi="Trebuchet MS" w:cs="Times New Roman"/>
      <w:sz w:val="24"/>
      <w:szCs w:val="24"/>
      <w:lang w:val="es-PR"/>
    </w:rPr>
  </w:style>
  <w:style w:type="paragraph" w:styleId="Footer">
    <w:name w:val="footer"/>
    <w:basedOn w:val="Normal"/>
    <w:link w:val="FooterChar"/>
    <w:uiPriority w:val="99"/>
    <w:unhideWhenUsed/>
    <w:rsid w:val="00156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73F"/>
    <w:rPr>
      <w:rFonts w:ascii="Trebuchet MS" w:eastAsia="Times New Roman" w:hAnsi="Trebuchet MS" w:cs="Times New Roman"/>
      <w:sz w:val="24"/>
      <w:szCs w:val="24"/>
      <w:lang w:val="es-P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cid:image001.png@01CE70C0.046D8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403B-1296-4412-A3EF-5E07D030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daisy.morales</dc:creator>
  <cp:lastModifiedBy>atorro</cp:lastModifiedBy>
  <cp:revision>2</cp:revision>
  <cp:lastPrinted>2012-03-05T14:32:00Z</cp:lastPrinted>
  <dcterms:created xsi:type="dcterms:W3CDTF">2015-09-24T19:07:00Z</dcterms:created>
  <dcterms:modified xsi:type="dcterms:W3CDTF">2015-09-24T19:07:00Z</dcterms:modified>
</cp:coreProperties>
</file>